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4A4" w:rsidRDefault="003254A4" w:rsidP="003254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Факультет международных отношений</w:t>
      </w:r>
    </w:p>
    <w:p w:rsidR="003254A4" w:rsidRDefault="003254A4" w:rsidP="003254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Образовательная программа по специальности </w:t>
      </w:r>
    </w:p>
    <w:p w:rsidR="003254A4" w:rsidRDefault="0006201C" w:rsidP="003254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5В0505</w:t>
      </w:r>
      <w:r w:rsidR="003254A4">
        <w:rPr>
          <w:rFonts w:ascii="Times New Roman" w:hAnsi="Times New Roman" w:cs="Times New Roman"/>
          <w:sz w:val="24"/>
          <w:szCs w:val="24"/>
          <w:shd w:val="clear" w:color="auto" w:fill="FFFFFF"/>
        </w:rPr>
        <w:t>00 -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Регионоведение</w:t>
      </w:r>
      <w:proofErr w:type="spellEnd"/>
    </w:p>
    <w:p w:rsidR="003254A4" w:rsidRDefault="003254A4" w:rsidP="003254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Силлабус</w:t>
      </w:r>
      <w:proofErr w:type="spellEnd"/>
    </w:p>
    <w:p w:rsidR="003254A4" w:rsidRDefault="0006201C" w:rsidP="003254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Профессионально ориентированный иностранный </w:t>
      </w:r>
      <w:proofErr w:type="spellStart"/>
      <w:r>
        <w:rPr>
          <w:rFonts w:ascii="Times New Roman" w:hAnsi="Times New Roman" w:cs="Times New Roman"/>
          <w:sz w:val="24"/>
          <w:szCs w:val="24"/>
        </w:rPr>
        <w:t>языкю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>Часть 1</w:t>
      </w:r>
    </w:p>
    <w:p w:rsidR="003254A4" w:rsidRDefault="003254A4" w:rsidP="003254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Весенний семестр 2018-2019уч. год</w:t>
      </w:r>
    </w:p>
    <w:p w:rsidR="003254A4" w:rsidRDefault="003254A4" w:rsidP="003254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9668" w:type="dxa"/>
        <w:tblInd w:w="-459" w:type="dxa"/>
        <w:tblLook w:val="04A0"/>
      </w:tblPr>
      <w:tblGrid>
        <w:gridCol w:w="2084"/>
        <w:gridCol w:w="2997"/>
        <w:gridCol w:w="1296"/>
        <w:gridCol w:w="1976"/>
        <w:gridCol w:w="1315"/>
      </w:tblGrid>
      <w:tr w:rsidR="003254A4" w:rsidTr="003254A4">
        <w:tc>
          <w:tcPr>
            <w:tcW w:w="2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54A4" w:rsidRDefault="003254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Код дисциплины</w:t>
            </w:r>
          </w:p>
        </w:tc>
        <w:tc>
          <w:tcPr>
            <w:tcW w:w="2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54A4" w:rsidRDefault="003254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дисциплины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54A4" w:rsidRDefault="003254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54A4" w:rsidRDefault="003254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кредитов</w:t>
            </w:r>
          </w:p>
        </w:tc>
        <w:tc>
          <w:tcPr>
            <w:tcW w:w="1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54A4" w:rsidRDefault="003254A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ECTS</w:t>
            </w:r>
          </w:p>
        </w:tc>
      </w:tr>
      <w:tr w:rsidR="003254A4" w:rsidTr="003254A4">
        <w:tc>
          <w:tcPr>
            <w:tcW w:w="2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54A4" w:rsidRPr="002E3523" w:rsidRDefault="002E352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POIYa1213</w:t>
            </w:r>
          </w:p>
        </w:tc>
        <w:tc>
          <w:tcPr>
            <w:tcW w:w="2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4A4" w:rsidRDefault="003254A4" w:rsidP="003254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Профессионально ориентированный иностранный язык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54A4" w:rsidRDefault="00325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54A4" w:rsidRDefault="00325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1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54A4" w:rsidRDefault="00325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254A4" w:rsidTr="003254A4">
        <w:tc>
          <w:tcPr>
            <w:tcW w:w="2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54A4" w:rsidRDefault="00325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758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54A4" w:rsidRDefault="00325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Мухаметкалиева Г.О. к.ф.н., и.о. доцент</w:t>
            </w:r>
          </w:p>
        </w:tc>
      </w:tr>
      <w:tr w:rsidR="003254A4" w:rsidTr="003254A4">
        <w:tc>
          <w:tcPr>
            <w:tcW w:w="2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54A4" w:rsidRDefault="00325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Офис-часы</w:t>
            </w:r>
          </w:p>
        </w:tc>
        <w:tc>
          <w:tcPr>
            <w:tcW w:w="758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54A4" w:rsidRDefault="00325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расписанию  аудитория – 307</w:t>
            </w:r>
          </w:p>
        </w:tc>
      </w:tr>
      <w:tr w:rsidR="003254A4" w:rsidTr="003254A4">
        <w:tc>
          <w:tcPr>
            <w:tcW w:w="2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54A4" w:rsidRDefault="00325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</w:p>
        </w:tc>
        <w:tc>
          <w:tcPr>
            <w:tcW w:w="758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54A4" w:rsidRDefault="0032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54A4" w:rsidTr="003254A4">
        <w:tc>
          <w:tcPr>
            <w:tcW w:w="2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54A4" w:rsidRDefault="00325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Телефоны</w:t>
            </w:r>
          </w:p>
        </w:tc>
        <w:tc>
          <w:tcPr>
            <w:tcW w:w="758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54A4" w:rsidRDefault="00325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р.т. 2478328 </w:t>
            </w:r>
          </w:p>
        </w:tc>
      </w:tr>
      <w:tr w:rsidR="003254A4" w:rsidTr="003254A4">
        <w:tc>
          <w:tcPr>
            <w:tcW w:w="2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54A4" w:rsidRDefault="003254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Академическая презентация курса</w:t>
            </w:r>
          </w:p>
        </w:tc>
        <w:tc>
          <w:tcPr>
            <w:tcW w:w="758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4A4" w:rsidRDefault="003254A4">
            <w:pPr>
              <w:tabs>
                <w:tab w:val="left" w:pos="483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Тип учебного курса: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практический; обязательный. </w:t>
            </w:r>
          </w:p>
          <w:p w:rsidR="003254A4" w:rsidRDefault="00325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Целью курса является</w:t>
            </w:r>
          </w:p>
          <w:p w:rsidR="003254A4" w:rsidRDefault="003254A4" w:rsidP="00044210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у обучаемых по четырем видам речевой деятельности на основе речевой тематики, фонетического, грамматического и лексического материала</w:t>
            </w:r>
          </w:p>
          <w:p w:rsidR="003254A4" w:rsidRDefault="003254A4" w:rsidP="00044210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у студентов техники чтения иноязычного текста; </w:t>
            </w:r>
          </w:p>
          <w:p w:rsidR="003254A4" w:rsidRDefault="003254A4" w:rsidP="00044210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вести диалог-расспрос: сообщать информацию, отвечая на вопросы разных видов, и самостоятельно запрашивать информацию, выражая при этом свое мнение и переходя с позиции спрашивающего на позицию отвечающего и наоборот; брать/давать интервью;</w:t>
            </w:r>
          </w:p>
          <w:p w:rsidR="003254A4" w:rsidRDefault="003254A4" w:rsidP="00044210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делать краткое сообщение на заданную тему на основе прочитанного/прослушанного, выражая свое мнение и отношение;</w:t>
            </w:r>
          </w:p>
          <w:p w:rsidR="003254A4" w:rsidRDefault="003254A4" w:rsidP="00044210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уметь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вести  обмен мнениям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информировать собеседника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интересоваться, расспрашивать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3254A4" w:rsidRDefault="003254A4" w:rsidP="00044210">
            <w:pPr>
              <w:pStyle w:val="a6"/>
              <w:numPr>
                <w:ilvl w:val="0"/>
                <w:numId w:val="1"/>
              </w:num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 работать с необходимыми справочными и лексикографическими материалами; </w:t>
            </w:r>
          </w:p>
          <w:p w:rsidR="003254A4" w:rsidRDefault="003254A4" w:rsidP="00044210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применять навыки литературного перевода на русский язык и     редактирования текстов;</w:t>
            </w:r>
          </w:p>
          <w:p w:rsidR="003254A4" w:rsidRDefault="003254A4" w:rsidP="00044210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правильно использовать грамматические структуры, пройденные в течении данного курса (см. модули);</w:t>
            </w:r>
          </w:p>
          <w:p w:rsidR="003254A4" w:rsidRDefault="003254A4" w:rsidP="00044210">
            <w:pPr>
              <w:pStyle w:val="a6"/>
              <w:numPr>
                <w:ilvl w:val="0"/>
                <w:numId w:val="1"/>
              </w:num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воспринимать на слух и понимать живую речь собеседника, а также тексты в видео- и аудиозаписи с различной глубиной: пониманием основного содержания и извлечением необходимой информации.</w:t>
            </w:r>
          </w:p>
          <w:p w:rsidR="003254A4" w:rsidRDefault="003254A4">
            <w:pPr>
              <w:tabs>
                <w:tab w:val="left" w:pos="483"/>
              </w:tabs>
              <w:ind w:left="7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54A4" w:rsidTr="003254A4">
        <w:tc>
          <w:tcPr>
            <w:tcW w:w="2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54A4" w:rsidRDefault="00325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кореквизиты</w:t>
            </w:r>
            <w:proofErr w:type="spellEnd"/>
          </w:p>
        </w:tc>
        <w:tc>
          <w:tcPr>
            <w:tcW w:w="758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54A4" w:rsidRDefault="00325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язык– Часть 1.</w:t>
            </w:r>
          </w:p>
        </w:tc>
      </w:tr>
      <w:tr w:rsidR="003254A4" w:rsidTr="003254A4">
        <w:trPr>
          <w:trHeight w:val="5916"/>
        </w:trPr>
        <w:tc>
          <w:tcPr>
            <w:tcW w:w="2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54A4" w:rsidRDefault="00325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Литература и ресурсы</w:t>
            </w:r>
          </w:p>
        </w:tc>
        <w:tc>
          <w:tcPr>
            <w:tcW w:w="758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4A4" w:rsidRDefault="003254A4">
            <w:pPr>
              <w:tabs>
                <w:tab w:val="left" w:pos="180"/>
                <w:tab w:val="left" w:pos="42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итература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:</w:t>
            </w:r>
          </w:p>
          <w:p w:rsidR="003254A4" w:rsidRDefault="003254A4" w:rsidP="00044210">
            <w:pPr>
              <w:pStyle w:val="a5"/>
              <w:numPr>
                <w:ilvl w:val="0"/>
                <w:numId w:val="2"/>
              </w:numPr>
              <w:tabs>
                <w:tab w:val="left" w:pos="180"/>
                <w:tab w:val="left" w:pos="423"/>
              </w:tabs>
              <w:ind w:left="0" w:firstLine="180"/>
              <w:jc w:val="both"/>
              <w:rPr>
                <w:lang w:eastAsia="en-US"/>
              </w:rPr>
            </w:pPr>
            <w:r>
              <w:rPr>
                <w:lang w:val="fr-FR" w:eastAsia="en-US"/>
              </w:rPr>
              <w:t xml:space="preserve">Annie Berthet., Catherine Hugot., Véronique M.Kizirian ... Alter ego. Méthode de français. </w:t>
            </w:r>
            <w:r>
              <w:rPr>
                <w:lang w:eastAsia="en-US"/>
              </w:rPr>
              <w:t>А</w:t>
            </w:r>
            <w:r>
              <w:rPr>
                <w:lang w:val="fr-FR" w:eastAsia="en-US"/>
              </w:rPr>
              <w:t>1. Hachette Livre. 20</w:t>
            </w:r>
            <w:r>
              <w:rPr>
                <w:lang w:eastAsia="en-US"/>
              </w:rPr>
              <w:t>12</w:t>
            </w:r>
          </w:p>
          <w:p w:rsidR="003254A4" w:rsidRDefault="003254A4" w:rsidP="00044210">
            <w:pPr>
              <w:pStyle w:val="a5"/>
              <w:numPr>
                <w:ilvl w:val="0"/>
                <w:numId w:val="2"/>
              </w:numPr>
              <w:tabs>
                <w:tab w:val="left" w:pos="180"/>
                <w:tab w:val="left" w:pos="423"/>
              </w:tabs>
              <w:ind w:left="0" w:firstLine="18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И.Н.Попова, Ж.А.Казакова, Г.М.Ковальчук Французский язык – </w:t>
            </w:r>
            <w:r>
              <w:rPr>
                <w:lang w:val="fr-FR" w:eastAsia="en-US"/>
              </w:rPr>
              <w:t>Manueldefran</w:t>
            </w:r>
            <w:proofErr w:type="spellStart"/>
            <w:r>
              <w:rPr>
                <w:lang w:eastAsia="en-US"/>
              </w:rPr>
              <w:t>ç</w:t>
            </w:r>
            <w:proofErr w:type="spellEnd"/>
            <w:r>
              <w:rPr>
                <w:lang w:val="fr-FR" w:eastAsia="en-US"/>
              </w:rPr>
              <w:t>ais</w:t>
            </w:r>
            <w:r>
              <w:rPr>
                <w:lang w:eastAsia="en-US"/>
              </w:rPr>
              <w:t xml:space="preserve">, Учебник для 1 курса ВУЗов и факультетов иностранных языков, Москва: ООО «Издательство «Нестор Академик», 2015, - 576 с. </w:t>
            </w:r>
          </w:p>
          <w:p w:rsidR="003254A4" w:rsidRDefault="003254A4" w:rsidP="00044210">
            <w:pPr>
              <w:pStyle w:val="a5"/>
              <w:numPr>
                <w:ilvl w:val="0"/>
                <w:numId w:val="2"/>
              </w:numPr>
              <w:tabs>
                <w:tab w:val="left" w:pos="180"/>
                <w:tab w:val="left" w:pos="423"/>
              </w:tabs>
              <w:ind w:left="0" w:firstLine="180"/>
              <w:jc w:val="both"/>
              <w:rPr>
                <w:lang w:val="fr-FR" w:eastAsia="en-US"/>
              </w:rPr>
            </w:pPr>
            <w:r>
              <w:rPr>
                <w:lang w:val="fr-FR" w:eastAsia="en-US"/>
              </w:rPr>
              <w:t>Claire Miquel, Grammaire en dialogues niveau debutant, Clé international, 2015. -  p.130.</w:t>
            </w:r>
          </w:p>
          <w:p w:rsidR="003254A4" w:rsidRDefault="003254A4" w:rsidP="00044210">
            <w:pPr>
              <w:pStyle w:val="a5"/>
              <w:numPr>
                <w:ilvl w:val="0"/>
                <w:numId w:val="2"/>
              </w:numPr>
              <w:tabs>
                <w:tab w:val="left" w:pos="180"/>
                <w:tab w:val="left" w:pos="423"/>
              </w:tabs>
              <w:ind w:left="0" w:firstLine="180"/>
              <w:jc w:val="both"/>
              <w:rPr>
                <w:lang w:val="fr-FR" w:eastAsia="en-US"/>
              </w:rPr>
            </w:pPr>
            <w:r>
              <w:rPr>
                <w:lang w:val="fr-FR" w:eastAsia="en-US"/>
              </w:rPr>
              <w:t xml:space="preserve"> Jacky Girardet., Jean-Louis Frérot.Méthode de français. Panorama-1-2 de la langue française. CLE International, Paris 20</w:t>
            </w:r>
            <w:r>
              <w:rPr>
                <w:lang w:eastAsia="en-US"/>
              </w:rPr>
              <w:t>13</w:t>
            </w:r>
          </w:p>
          <w:p w:rsidR="003254A4" w:rsidRDefault="003254A4" w:rsidP="00044210">
            <w:pPr>
              <w:pStyle w:val="a5"/>
              <w:numPr>
                <w:ilvl w:val="0"/>
                <w:numId w:val="2"/>
              </w:numPr>
              <w:tabs>
                <w:tab w:val="left" w:pos="180"/>
                <w:tab w:val="left" w:pos="423"/>
              </w:tabs>
              <w:ind w:left="0" w:firstLine="180"/>
              <w:jc w:val="both"/>
              <w:rPr>
                <w:lang w:val="fr-FR" w:eastAsia="en-US"/>
              </w:rPr>
            </w:pPr>
            <w:r>
              <w:rPr>
                <w:lang w:val="fr-FR" w:eastAsia="en-US"/>
              </w:rPr>
              <w:t>Brigitte Cervoni, Fatima Chnane–Davin, Manuela Ferrreira-Pinto. Entrée en matière.méthode de français, niveau A1/A2.Hachette, 2015</w:t>
            </w:r>
          </w:p>
          <w:p w:rsidR="003254A4" w:rsidRDefault="003254A4" w:rsidP="00044210">
            <w:pPr>
              <w:pStyle w:val="a5"/>
              <w:numPr>
                <w:ilvl w:val="0"/>
                <w:numId w:val="2"/>
              </w:numPr>
              <w:tabs>
                <w:tab w:val="left" w:pos="180"/>
                <w:tab w:val="left" w:pos="423"/>
              </w:tabs>
              <w:ind w:left="0" w:firstLine="180"/>
              <w:jc w:val="both"/>
              <w:rPr>
                <w:lang w:val="fr-FR" w:eastAsia="en-US"/>
              </w:rPr>
            </w:pPr>
            <w:r>
              <w:rPr>
                <w:lang w:val="fr-FR" w:eastAsia="en-US"/>
              </w:rPr>
              <w:t>Laurence Riehl, Michel Soignet, Objectif diplomatie, Le Français des relations européennes et internationales, niveau A1/A2. Hachette. 2017</w:t>
            </w:r>
          </w:p>
          <w:p w:rsidR="003254A4" w:rsidRDefault="003254A4" w:rsidP="00044210">
            <w:pPr>
              <w:pStyle w:val="a5"/>
              <w:numPr>
                <w:ilvl w:val="0"/>
                <w:numId w:val="2"/>
              </w:numPr>
              <w:tabs>
                <w:tab w:val="left" w:pos="180"/>
                <w:tab w:val="left" w:pos="423"/>
              </w:tabs>
              <w:ind w:left="0" w:firstLine="180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Бакитов А, Жуманова Р, Французша-қазақша, қазақша – французша тілдескіш (Guide de conversation francais kazakh, kazakh français), - Алматы, Ануар-KZ, 2010, стр. 288</w:t>
            </w:r>
          </w:p>
          <w:p w:rsidR="003254A4" w:rsidRDefault="003254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Интернет-ресурсы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bookmarkStart w:id="0" w:name="_GoBack"/>
            <w:bookmarkEnd w:id="0"/>
          </w:p>
          <w:p w:rsidR="003254A4" w:rsidRDefault="003254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5" w:history="1">
              <w:r>
                <w:rPr>
                  <w:rStyle w:val="a3"/>
                  <w:rFonts w:ascii="Times New Roman" w:hAnsi="Times New Roman" w:cs="Times New Roman"/>
                  <w:b/>
                  <w:sz w:val="24"/>
                  <w:szCs w:val="24"/>
                </w:rPr>
                <w:t>http://enseigner.tv5monde.com/</w:t>
              </w:r>
            </w:hyperlink>
          </w:p>
          <w:p w:rsidR="003254A4" w:rsidRDefault="003254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6" w:history="1">
              <w:r>
                <w:rPr>
                  <w:rStyle w:val="a3"/>
                  <w:rFonts w:ascii="Times New Roman" w:hAnsi="Times New Roman" w:cs="Times New Roman"/>
                  <w:b/>
                  <w:sz w:val="24"/>
                  <w:szCs w:val="24"/>
                </w:rPr>
                <w:t>www.francaisfacile.com</w:t>
              </w:r>
            </w:hyperlink>
          </w:p>
          <w:p w:rsidR="003254A4" w:rsidRDefault="003254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254A4" w:rsidTr="003254A4">
        <w:tc>
          <w:tcPr>
            <w:tcW w:w="2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54A4" w:rsidRDefault="00325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Академическая политика курса в контексте университетских морально-этических ценностей</w:t>
            </w:r>
          </w:p>
        </w:tc>
        <w:tc>
          <w:tcPr>
            <w:tcW w:w="758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4A4" w:rsidRDefault="003254A4" w:rsidP="00044210">
            <w:pPr>
              <w:pStyle w:val="a6"/>
              <w:numPr>
                <w:ilvl w:val="0"/>
                <w:numId w:val="3"/>
              </w:numPr>
              <w:ind w:left="0" w:right="3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Правила академического поведения: </w:t>
            </w:r>
          </w:p>
          <w:p w:rsidR="003254A4" w:rsidRDefault="003254A4" w:rsidP="00044210">
            <w:pPr>
              <w:pStyle w:val="a6"/>
              <w:numPr>
                <w:ilvl w:val="0"/>
                <w:numId w:val="3"/>
              </w:numPr>
              <w:ind w:left="0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К каждому практическому занятию  вы должны подготовиться заранее, согласно графику приведенному ниже;</w:t>
            </w:r>
          </w:p>
          <w:p w:rsidR="003254A4" w:rsidRDefault="003254A4" w:rsidP="00044210">
            <w:pPr>
              <w:pStyle w:val="a6"/>
              <w:numPr>
                <w:ilvl w:val="0"/>
                <w:numId w:val="3"/>
              </w:numPr>
              <w:ind w:left="0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СРС данное на неделю позже будет принято, но оценка снижена на 50%;</w:t>
            </w:r>
          </w:p>
          <w:p w:rsidR="003254A4" w:rsidRDefault="003254A4" w:rsidP="00044210">
            <w:pPr>
              <w:pStyle w:val="a6"/>
              <w:numPr>
                <w:ilvl w:val="0"/>
                <w:numId w:val="3"/>
              </w:numPr>
              <w:ind w:left="0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Midterm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проводится в форме контрольной работы и теста с использованием всех 4 навыков деятельности (чтение, письмо,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говорение).</w:t>
            </w:r>
          </w:p>
          <w:p w:rsidR="003254A4" w:rsidRDefault="003254A4" w:rsidP="00044210">
            <w:pPr>
              <w:pStyle w:val="a6"/>
              <w:numPr>
                <w:ilvl w:val="0"/>
                <w:numId w:val="3"/>
              </w:numPr>
              <w:ind w:left="0" w:right="3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Академические ценности:</w:t>
            </w:r>
          </w:p>
          <w:p w:rsidR="003254A4" w:rsidRDefault="003254A4" w:rsidP="00044210">
            <w:pPr>
              <w:pStyle w:val="a6"/>
              <w:numPr>
                <w:ilvl w:val="0"/>
                <w:numId w:val="3"/>
              </w:numPr>
              <w:ind w:left="0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Практические занятия, СРС должны носить самостоятельный, творческий характер;</w:t>
            </w:r>
          </w:p>
          <w:p w:rsidR="003254A4" w:rsidRDefault="003254A4" w:rsidP="00044210">
            <w:pPr>
              <w:pStyle w:val="a6"/>
              <w:numPr>
                <w:ilvl w:val="0"/>
                <w:numId w:val="3"/>
              </w:numPr>
              <w:ind w:left="0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Недопустимы плагиат, подлог, использование шпаргалок, списывания на всех этапах контроля знаний;</w:t>
            </w:r>
          </w:p>
          <w:p w:rsidR="003254A4" w:rsidRDefault="003254A4" w:rsidP="00044210">
            <w:pPr>
              <w:pStyle w:val="a6"/>
              <w:numPr>
                <w:ilvl w:val="0"/>
                <w:numId w:val="3"/>
              </w:numPr>
              <w:ind w:left="0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Студенты с ограниченными возможностями могут получать консультационную помощь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э-адресу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lang w:val="en-US"/>
              </w:rPr>
              <w:t>gulnar</w:t>
            </w:r>
            <w:proofErr w:type="spellEnd"/>
            <w:r>
              <w:t>1962@</w:t>
            </w:r>
            <w:r>
              <w:rPr>
                <w:lang w:val="en-US"/>
              </w:rPr>
              <w:t>mail</w:t>
            </w:r>
            <w:r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  <w:p w:rsidR="003254A4" w:rsidRDefault="003254A4" w:rsidP="00044210">
            <w:pPr>
              <w:pStyle w:val="a6"/>
              <w:numPr>
                <w:ilvl w:val="0"/>
                <w:numId w:val="3"/>
              </w:numPr>
              <w:ind w:left="0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54A4" w:rsidTr="003254A4">
        <w:tc>
          <w:tcPr>
            <w:tcW w:w="2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54A4" w:rsidRDefault="00325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Политика оценивания и аттестации </w:t>
            </w:r>
          </w:p>
        </w:tc>
        <w:tc>
          <w:tcPr>
            <w:tcW w:w="758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54A4" w:rsidRDefault="00325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Критериальное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оценивание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оценивание результатов обучения в соотнесенности с дескрипторами (проверка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компетенций на рубежном контроле и экзаменах). </w:t>
            </w:r>
          </w:p>
          <w:p w:rsidR="003254A4" w:rsidRDefault="00325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Суммативное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оценивание: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оценивание присутствия и активности работы в аудитории, оценивание выполненного задания.</w:t>
            </w:r>
          </w:p>
        </w:tc>
      </w:tr>
    </w:tbl>
    <w:p w:rsidR="003254A4" w:rsidRDefault="003254A4" w:rsidP="003254A4">
      <w:pPr>
        <w:pStyle w:val="a6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Календарь (график) реализации содержания учебного курса</w:t>
      </w:r>
    </w:p>
    <w:p w:rsidR="003254A4" w:rsidRDefault="003254A4" w:rsidP="003254A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9645" w:type="dxa"/>
        <w:tblInd w:w="-431" w:type="dxa"/>
        <w:tblLayout w:type="fixed"/>
        <w:tblLook w:val="04A0"/>
      </w:tblPr>
      <w:tblGrid>
        <w:gridCol w:w="1552"/>
        <w:gridCol w:w="4760"/>
        <w:gridCol w:w="1877"/>
        <w:gridCol w:w="1456"/>
      </w:tblGrid>
      <w:tr w:rsidR="003254A4" w:rsidTr="001E163B"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54A4" w:rsidRDefault="003254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Неделя/дата</w:t>
            </w:r>
          </w:p>
        </w:tc>
        <w:tc>
          <w:tcPr>
            <w:tcW w:w="4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54A4" w:rsidRDefault="003254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темы</w:t>
            </w:r>
          </w:p>
        </w:tc>
        <w:tc>
          <w:tcPr>
            <w:tcW w:w="1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54A4" w:rsidRDefault="003254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54A4" w:rsidRDefault="003254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Максимальный балл</w:t>
            </w:r>
          </w:p>
        </w:tc>
      </w:tr>
      <w:tr w:rsidR="003254A4" w:rsidTr="001E163B"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54A4" w:rsidRDefault="003254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54A4" w:rsidRPr="0006201C" w:rsidRDefault="0095695E">
            <w:pPr>
              <w:pStyle w:val="a5"/>
              <w:jc w:val="both"/>
              <w:rPr>
                <w:lang w:eastAsia="en-US"/>
              </w:rPr>
            </w:pPr>
            <w:r>
              <w:rPr>
                <w:b/>
                <w:lang w:val="en-US" w:eastAsia="en-US"/>
              </w:rPr>
              <w:t>Unite 1</w:t>
            </w:r>
            <w:r w:rsidR="003254A4">
              <w:rPr>
                <w:b/>
                <w:lang w:eastAsia="en-US"/>
              </w:rPr>
              <w:t>:</w:t>
            </w:r>
            <w:r w:rsidR="0006201C">
              <w:rPr>
                <w:lang w:eastAsia="en-US"/>
              </w:rPr>
              <w:t xml:space="preserve"> </w:t>
            </w:r>
            <w:proofErr w:type="spellStart"/>
            <w:r w:rsidR="0006201C">
              <w:rPr>
                <w:lang w:eastAsia="en-US"/>
              </w:rPr>
              <w:t>Dans</w:t>
            </w:r>
            <w:proofErr w:type="spellEnd"/>
            <w:r w:rsidR="0006201C">
              <w:rPr>
                <w:lang w:eastAsia="en-US"/>
              </w:rPr>
              <w:t xml:space="preserve"> </w:t>
            </w:r>
            <w:proofErr w:type="spellStart"/>
            <w:r w:rsidR="0006201C">
              <w:rPr>
                <w:lang w:eastAsia="en-US"/>
              </w:rPr>
              <w:t>une</w:t>
            </w:r>
            <w:proofErr w:type="spellEnd"/>
            <w:r w:rsidR="0006201C">
              <w:rPr>
                <w:lang w:eastAsia="en-US"/>
              </w:rPr>
              <w:t xml:space="preserve"> </w:t>
            </w:r>
            <w:proofErr w:type="spellStart"/>
            <w:r w:rsidR="0006201C">
              <w:rPr>
                <w:lang w:eastAsia="en-US"/>
              </w:rPr>
              <w:t>reception</w:t>
            </w:r>
            <w:proofErr w:type="spellEnd"/>
            <w:r w:rsidR="0006201C">
              <w:rPr>
                <w:lang w:eastAsia="en-US"/>
              </w:rPr>
              <w:t>.</w:t>
            </w:r>
          </w:p>
          <w:p w:rsidR="003254A4" w:rsidRDefault="0006201C" w:rsidP="0006201C">
            <w:pPr>
              <w:pStyle w:val="a5"/>
              <w:jc w:val="both"/>
              <w:rPr>
                <w:lang w:val="fr-FR" w:eastAsia="en-US"/>
              </w:rPr>
            </w:pPr>
            <w:r>
              <w:rPr>
                <w:lang w:val="fr-FR" w:eastAsia="en-US"/>
              </w:rPr>
              <w:t>Se presenter. remercier,prendre conge,demander des nouvelles,presenter qn,</w:t>
            </w:r>
          </w:p>
        </w:tc>
        <w:tc>
          <w:tcPr>
            <w:tcW w:w="1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54A4" w:rsidRDefault="003254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3</w:t>
            </w:r>
          </w:p>
        </w:tc>
        <w:tc>
          <w:tcPr>
            <w:tcW w:w="1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54A4" w:rsidRDefault="003254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3254A4" w:rsidTr="001E163B"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54A4" w:rsidRDefault="003254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54A4" w:rsidRDefault="003254A4">
            <w:pPr>
              <w:pStyle w:val="a5"/>
              <w:jc w:val="both"/>
              <w:rPr>
                <w:lang w:val="fr-FR" w:eastAsia="en-US"/>
              </w:rPr>
            </w:pPr>
            <w:r>
              <w:rPr>
                <w:lang w:val="fr-FR" w:eastAsia="en-US"/>
              </w:rPr>
              <w:t>C</w:t>
            </w:r>
            <w:r>
              <w:rPr>
                <w:lang w:eastAsia="en-US"/>
              </w:rPr>
              <w:t>РСП</w:t>
            </w:r>
            <w:r>
              <w:rPr>
                <w:lang w:val="fr-FR" w:eastAsia="en-US"/>
              </w:rPr>
              <w:t xml:space="preserve">:  </w:t>
            </w:r>
            <w:r w:rsidR="0006201C">
              <w:rPr>
                <w:lang w:val="fr-FR" w:eastAsia="en-US"/>
              </w:rPr>
              <w:t>ecrire un courriel ou une lettre</w:t>
            </w:r>
          </w:p>
          <w:p w:rsidR="003254A4" w:rsidRDefault="003254A4" w:rsidP="0006201C">
            <w:pPr>
              <w:pStyle w:val="a5"/>
              <w:jc w:val="both"/>
              <w:rPr>
                <w:lang w:val="fr-FR" w:eastAsia="en-US"/>
              </w:rPr>
            </w:pPr>
            <w:r>
              <w:rPr>
                <w:bCs/>
                <w:lang w:val="fr-FR" w:eastAsia="zh-CN"/>
              </w:rPr>
              <w:t xml:space="preserve">Faire les exercices de la leçon 1 </w:t>
            </w:r>
          </w:p>
        </w:tc>
        <w:tc>
          <w:tcPr>
            <w:tcW w:w="1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4A4" w:rsidRDefault="003254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1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54A4" w:rsidRDefault="003254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3254A4" w:rsidTr="001E163B"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54A4" w:rsidRDefault="003254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  <w:lastRenderedPageBreak/>
              <w:t>2</w:t>
            </w:r>
          </w:p>
        </w:tc>
        <w:tc>
          <w:tcPr>
            <w:tcW w:w="4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95E" w:rsidRDefault="009569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Unite 2</w:t>
            </w:r>
            <w:r w:rsidR="003254A4" w:rsidRPr="009569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5695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Qui</w:t>
            </w:r>
            <w:r w:rsidRPr="009569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695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fait</w:t>
            </w:r>
            <w:r w:rsidRPr="009569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695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quoi</w:t>
            </w:r>
            <w:r w:rsidRPr="0095695E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Pr="009569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5695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Parler de responsabilites professionnelles</w:t>
            </w:r>
          </w:p>
          <w:p w:rsidR="003254A4" w:rsidRDefault="003254A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1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54A4" w:rsidRDefault="003254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54A4" w:rsidRDefault="003254A4">
            <w:pPr>
              <w:tabs>
                <w:tab w:val="left" w:pos="885"/>
                <w:tab w:val="center" w:pos="104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3254A4" w:rsidTr="001E163B"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54A4" w:rsidRDefault="003254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  <w:t>2</w:t>
            </w:r>
          </w:p>
        </w:tc>
        <w:tc>
          <w:tcPr>
            <w:tcW w:w="4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54A4" w:rsidRPr="003254A4" w:rsidRDefault="003254A4">
            <w:pPr>
              <w:pStyle w:val="a5"/>
              <w:jc w:val="both"/>
              <w:rPr>
                <w:lang w:val="fr-FR" w:eastAsia="en-US"/>
              </w:rPr>
            </w:pPr>
            <w:r>
              <w:rPr>
                <w:lang w:val="fr-FR" w:eastAsia="en-US"/>
              </w:rPr>
              <w:t>C</w:t>
            </w:r>
            <w:r>
              <w:rPr>
                <w:lang w:eastAsia="en-US"/>
              </w:rPr>
              <w:t>РСП</w:t>
            </w:r>
            <w:r w:rsidRPr="003254A4">
              <w:rPr>
                <w:lang w:val="fr-FR" w:eastAsia="en-US"/>
              </w:rPr>
              <w:t>: Evaluation</w:t>
            </w:r>
          </w:p>
          <w:p w:rsidR="0095695E" w:rsidRDefault="003254A4" w:rsidP="009569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СРС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:  </w:t>
            </w:r>
            <w:r w:rsidR="0095695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Caracteriser qn</w:t>
            </w:r>
          </w:p>
          <w:p w:rsidR="003254A4" w:rsidRDefault="003254A4" w:rsidP="0006201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1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4A4" w:rsidRDefault="003254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54A4" w:rsidRDefault="003254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3254A4" w:rsidTr="001E163B"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54A4" w:rsidRDefault="003254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54A4" w:rsidRDefault="0095695E">
            <w:pPr>
              <w:pStyle w:val="a5"/>
              <w:jc w:val="both"/>
              <w:rPr>
                <w:b/>
                <w:lang w:val="fr-FR" w:eastAsia="en-US"/>
              </w:rPr>
            </w:pPr>
            <w:r>
              <w:rPr>
                <w:b/>
                <w:lang w:val="fr-FR" w:eastAsia="en-US"/>
              </w:rPr>
              <w:t>Unite 3</w:t>
            </w:r>
            <w:r w:rsidR="003254A4">
              <w:rPr>
                <w:b/>
                <w:lang w:val="fr-FR" w:eastAsia="en-US"/>
              </w:rPr>
              <w:t>:</w:t>
            </w:r>
            <w:r w:rsidR="003254A4">
              <w:rPr>
                <w:bCs/>
                <w:lang w:val="fr-FR" w:eastAsia="zh-CN"/>
              </w:rPr>
              <w:t xml:space="preserve">Parler des activités en plein air. Comprendre un programme de visite Parler de ses loisirs et activités culturelles.. </w:t>
            </w:r>
          </w:p>
          <w:p w:rsidR="003254A4" w:rsidRDefault="003254A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fr-FR"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fr-FR" w:eastAsia="zh-CN"/>
              </w:rPr>
              <w:t xml:space="preserve">Lexique : les activités de plein air et de loisirs. </w:t>
            </w:r>
          </w:p>
        </w:tc>
        <w:tc>
          <w:tcPr>
            <w:tcW w:w="1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54A4" w:rsidRDefault="003254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54A4" w:rsidRDefault="003254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3254A4" w:rsidTr="001E163B"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54A4" w:rsidRDefault="003254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  <w:t>3</w:t>
            </w:r>
          </w:p>
        </w:tc>
        <w:tc>
          <w:tcPr>
            <w:tcW w:w="4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54A4" w:rsidRPr="003254A4" w:rsidRDefault="003254A4">
            <w:pPr>
              <w:pStyle w:val="a5"/>
              <w:jc w:val="both"/>
              <w:rPr>
                <w:lang w:val="fr-FR" w:eastAsia="en-US"/>
              </w:rPr>
            </w:pPr>
            <w:r>
              <w:rPr>
                <w:lang w:val="fr-FR" w:eastAsia="en-US"/>
              </w:rPr>
              <w:t>C</w:t>
            </w:r>
            <w:r>
              <w:rPr>
                <w:lang w:eastAsia="en-US"/>
              </w:rPr>
              <w:t>РСП</w:t>
            </w:r>
            <w:r w:rsidRPr="003254A4">
              <w:rPr>
                <w:lang w:val="fr-FR" w:eastAsia="en-US"/>
              </w:rPr>
              <w:t>:. Evaluation</w:t>
            </w:r>
          </w:p>
          <w:p w:rsidR="003254A4" w:rsidRDefault="003254A4">
            <w:pPr>
              <w:pStyle w:val="a5"/>
              <w:jc w:val="both"/>
              <w:rPr>
                <w:bCs/>
                <w:lang w:val="fr-FR" w:eastAsia="zh-CN"/>
              </w:rPr>
            </w:pPr>
            <w:r>
              <w:rPr>
                <w:lang w:eastAsia="en-US"/>
              </w:rPr>
              <w:t>СРС</w:t>
            </w:r>
            <w:r>
              <w:rPr>
                <w:lang w:val="fr-FR" w:eastAsia="en-US"/>
              </w:rPr>
              <w:t xml:space="preserve">:  </w:t>
            </w:r>
            <w:r>
              <w:rPr>
                <w:bCs/>
                <w:lang w:val="fr-FR" w:eastAsia="zh-CN"/>
              </w:rPr>
              <w:t>Ecrire une lettre de vacances.</w:t>
            </w:r>
          </w:p>
          <w:p w:rsidR="003254A4" w:rsidRDefault="003254A4" w:rsidP="0095695E">
            <w:pPr>
              <w:pStyle w:val="a5"/>
              <w:jc w:val="both"/>
              <w:rPr>
                <w:b/>
                <w:lang w:val="fr-FR" w:eastAsia="en-US"/>
              </w:rPr>
            </w:pPr>
            <w:r>
              <w:rPr>
                <w:bCs/>
                <w:lang w:val="fr-FR" w:eastAsia="zh-CN"/>
              </w:rPr>
              <w:t xml:space="preserve">Faire les exercices de la leçon 3 </w:t>
            </w:r>
          </w:p>
        </w:tc>
        <w:tc>
          <w:tcPr>
            <w:tcW w:w="1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4A4" w:rsidRDefault="003254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54A4" w:rsidRDefault="003254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3254A4" w:rsidTr="001E163B">
        <w:trPr>
          <w:trHeight w:val="1407"/>
        </w:trPr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54A4" w:rsidRDefault="003254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54A4" w:rsidRDefault="009569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b/>
                <w:lang w:val="fr-FR"/>
              </w:rPr>
              <w:t>Unite</w:t>
            </w:r>
            <w:r w:rsidR="003254A4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:</w:t>
            </w:r>
            <w:r w:rsidR="003254A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C’est mon choix. </w:t>
            </w:r>
          </w:p>
          <w:p w:rsidR="003254A4" w:rsidRDefault="003254A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Parler de ses goûts et de sa consommation alimentaires. Comprendre/composer un menu. Contenu socioculturel : La Semaine du Goût. Organisation d’un repas type et les habitudes alimentaires en France. </w:t>
            </w:r>
          </w:p>
          <w:p w:rsidR="003254A4" w:rsidRDefault="003254A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</w:tc>
        <w:tc>
          <w:tcPr>
            <w:tcW w:w="1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54A4" w:rsidRDefault="003254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54A4" w:rsidRPr="002E3523" w:rsidRDefault="001E16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10</w:t>
            </w:r>
          </w:p>
        </w:tc>
      </w:tr>
      <w:tr w:rsidR="003254A4" w:rsidTr="001E163B">
        <w:trPr>
          <w:trHeight w:val="263"/>
        </w:trPr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54A4" w:rsidRDefault="003254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  <w:t>4</w:t>
            </w:r>
          </w:p>
        </w:tc>
        <w:tc>
          <w:tcPr>
            <w:tcW w:w="4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54A4" w:rsidRDefault="003254A4">
            <w:pPr>
              <w:pStyle w:val="a5"/>
              <w:jc w:val="both"/>
              <w:rPr>
                <w:lang w:val="fr-FR" w:eastAsia="en-US"/>
              </w:rPr>
            </w:pPr>
            <w:r>
              <w:rPr>
                <w:lang w:val="fr-FR" w:eastAsia="en-US"/>
              </w:rPr>
              <w:t>C</w:t>
            </w:r>
            <w:r>
              <w:rPr>
                <w:lang w:eastAsia="en-US"/>
              </w:rPr>
              <w:t>РСП</w:t>
            </w:r>
            <w:r>
              <w:rPr>
                <w:lang w:val="fr-FR" w:eastAsia="en-US"/>
              </w:rPr>
              <w:t>: Evaluation</w:t>
            </w:r>
          </w:p>
          <w:p w:rsidR="003254A4" w:rsidRDefault="003254A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fr-FR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СРС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: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fr-FR" w:eastAsia="zh-CN"/>
              </w:rPr>
              <w:t>Préparer et présenter le rapport sur les habitudes alimentaires au Kazakhstan</w:t>
            </w:r>
          </w:p>
          <w:p w:rsidR="003254A4" w:rsidRDefault="003254A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fr-FR" w:eastAsia="zh-CN"/>
              </w:rPr>
              <w:t xml:space="preserve">Faire les exercices de la leçon 1 du 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Dossier 7 dans le cahier d’exercices Alter ego</w:t>
            </w:r>
          </w:p>
        </w:tc>
        <w:tc>
          <w:tcPr>
            <w:tcW w:w="1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4A4" w:rsidRDefault="003254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1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54A4" w:rsidRDefault="003254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10</w:t>
            </w:r>
          </w:p>
        </w:tc>
      </w:tr>
      <w:tr w:rsidR="003254A4" w:rsidTr="001E163B"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54A4" w:rsidRDefault="003254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7061" w:rsidRDefault="0095695E" w:rsidP="005770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b/>
                <w:lang w:val="fr-FR"/>
              </w:rPr>
              <w:t>Unite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</w:t>
            </w:r>
            <w:r w:rsidR="003254A4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5:</w:t>
            </w:r>
            <w:r w:rsidR="003254A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57706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C`est de la part de qui</w:t>
            </w:r>
          </w:p>
          <w:p w:rsidR="00577061" w:rsidRDefault="00577061" w:rsidP="005770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Parler au telephone, enregistrer un message</w:t>
            </w:r>
          </w:p>
          <w:p w:rsidR="003254A4" w:rsidRDefault="003254A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54A4" w:rsidRDefault="003254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54A4" w:rsidRDefault="001E16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10</w:t>
            </w:r>
          </w:p>
        </w:tc>
      </w:tr>
      <w:tr w:rsidR="003254A4" w:rsidTr="001E163B"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54A4" w:rsidRDefault="003254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54A4" w:rsidRDefault="009569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b/>
                <w:lang w:val="fr-FR"/>
              </w:rPr>
              <w:t>Unite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</w:t>
            </w:r>
            <w:r w:rsidR="00577061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6</w:t>
            </w:r>
            <w:r w:rsidR="003254A4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:</w:t>
            </w:r>
            <w:r w:rsidR="003254A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Conseiller quelqu’un en situation formelle. Choisir un cadeau pour quelqu’un. Caractériser un objet, indiquer sa fonction. </w:t>
            </w:r>
          </w:p>
          <w:p w:rsidR="003254A4" w:rsidRDefault="003254A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Grammaire : Différentes structures pour le conseil. Les pronoms relatifs qui/que</w:t>
            </w:r>
          </w:p>
          <w:p w:rsidR="003254A4" w:rsidRDefault="003254A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Lexique : Caractérisation des objets. Les adjectifs en – able. </w:t>
            </w:r>
          </w:p>
        </w:tc>
        <w:tc>
          <w:tcPr>
            <w:tcW w:w="1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54A4" w:rsidRDefault="003254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54A4" w:rsidRDefault="003254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10</w:t>
            </w:r>
          </w:p>
        </w:tc>
      </w:tr>
      <w:tr w:rsidR="003254A4" w:rsidTr="001E163B"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54A4" w:rsidRDefault="003254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  <w:t>6</w:t>
            </w:r>
          </w:p>
        </w:tc>
        <w:tc>
          <w:tcPr>
            <w:tcW w:w="4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54A4" w:rsidRDefault="003254A4">
            <w:pPr>
              <w:pStyle w:val="a5"/>
              <w:jc w:val="both"/>
              <w:rPr>
                <w:lang w:val="fr-FR" w:eastAsia="en-US"/>
              </w:rPr>
            </w:pPr>
            <w:r>
              <w:rPr>
                <w:lang w:val="fr-FR" w:eastAsia="en-US"/>
              </w:rPr>
              <w:t>C</w:t>
            </w:r>
            <w:r>
              <w:rPr>
                <w:lang w:eastAsia="en-US"/>
              </w:rPr>
              <w:t>РСП</w:t>
            </w:r>
            <w:r>
              <w:rPr>
                <w:lang w:val="fr-FR" w:eastAsia="en-US"/>
              </w:rPr>
              <w:t>: Evaluation</w:t>
            </w:r>
          </w:p>
          <w:p w:rsidR="003254A4" w:rsidRDefault="003254A4" w:rsidP="005770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СРС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: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fr-FR" w:eastAsia="zh-CN"/>
              </w:rPr>
              <w:t xml:space="preserve">Faire les exercices de la leçon 3 du </w:t>
            </w:r>
          </w:p>
        </w:tc>
        <w:tc>
          <w:tcPr>
            <w:tcW w:w="1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4A4" w:rsidRDefault="003254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54A4" w:rsidRDefault="003254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10</w:t>
            </w:r>
          </w:p>
        </w:tc>
      </w:tr>
      <w:tr w:rsidR="003254A4" w:rsidTr="001E163B"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54A4" w:rsidRDefault="003254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54A4" w:rsidRDefault="0095695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b/>
                <w:lang w:val="fr-FR"/>
              </w:rPr>
              <w:t>Unite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</w:t>
            </w:r>
            <w:r w:rsidR="003254A4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7:</w:t>
            </w:r>
            <w:r w:rsidR="003254A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 Рубежный контроль </w:t>
            </w:r>
          </w:p>
          <w:p w:rsidR="003254A4" w:rsidRDefault="003254A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Test de v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ocabulaire</w:t>
            </w:r>
          </w:p>
          <w:p w:rsidR="003254A4" w:rsidRDefault="003254A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Evaluation des compétences de Compréhension et Production orale, Compréhension et Production écrite</w:t>
            </w:r>
          </w:p>
        </w:tc>
        <w:tc>
          <w:tcPr>
            <w:tcW w:w="1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54A4" w:rsidRDefault="003254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54A4" w:rsidRDefault="003254A4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aps/>
                <w:sz w:val="24"/>
                <w:szCs w:val="24"/>
                <w:lang w:val="en-US"/>
              </w:rPr>
              <w:t>20</w:t>
            </w:r>
          </w:p>
        </w:tc>
      </w:tr>
      <w:tr w:rsidR="003254A4" w:rsidTr="001E163B"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4A4" w:rsidRDefault="003254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54A4" w:rsidRDefault="003254A4">
            <w:pPr>
              <w:tabs>
                <w:tab w:val="left" w:pos="280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MidtermExam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ab/>
            </w:r>
          </w:p>
        </w:tc>
        <w:tc>
          <w:tcPr>
            <w:tcW w:w="1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4A4" w:rsidRDefault="003254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54A4" w:rsidRDefault="003254A4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  <w:tr w:rsidR="003254A4" w:rsidTr="001E163B"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54A4" w:rsidRDefault="003254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54A4" w:rsidRDefault="009569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b/>
                <w:lang w:val="fr-FR"/>
              </w:rPr>
              <w:t>Unite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8</w:t>
            </w:r>
            <w:r w:rsidR="003254A4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:</w:t>
            </w:r>
            <w:r w:rsidR="0057706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au Ministere des Affaires etrangeres</w:t>
            </w:r>
            <w:r w:rsidR="003254A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. </w:t>
            </w:r>
          </w:p>
          <w:p w:rsidR="003254A4" w:rsidRDefault="003254A4" w:rsidP="005770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54A4" w:rsidRDefault="003254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54A4" w:rsidRDefault="003254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3254A4" w:rsidTr="001E163B"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54A4" w:rsidRDefault="003254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  <w:t>8</w:t>
            </w:r>
          </w:p>
        </w:tc>
        <w:tc>
          <w:tcPr>
            <w:tcW w:w="4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54A4" w:rsidRDefault="003254A4">
            <w:pPr>
              <w:pStyle w:val="a5"/>
              <w:jc w:val="both"/>
              <w:rPr>
                <w:lang w:val="fr-FR" w:eastAsia="en-US"/>
              </w:rPr>
            </w:pPr>
            <w:r>
              <w:rPr>
                <w:lang w:val="fr-FR" w:eastAsia="en-US"/>
              </w:rPr>
              <w:t>C</w:t>
            </w:r>
            <w:r>
              <w:rPr>
                <w:lang w:eastAsia="en-US"/>
              </w:rPr>
              <w:t>РСП</w:t>
            </w:r>
            <w:r>
              <w:rPr>
                <w:lang w:val="fr-FR" w:eastAsia="en-US"/>
              </w:rPr>
              <w:t>: Evaluation</w:t>
            </w:r>
          </w:p>
          <w:p w:rsidR="00577061" w:rsidRDefault="003254A4" w:rsidP="005770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СРС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:  Préparer un d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fr-FR" w:eastAsia="zh-CN"/>
              </w:rPr>
              <w:t xml:space="preserve">ialogue </w:t>
            </w:r>
            <w:r w:rsidR="00577061">
              <w:rPr>
                <w:rFonts w:ascii="Times New Roman" w:hAnsi="Times New Roman" w:cs="Times New Roman"/>
                <w:bCs/>
                <w:sz w:val="24"/>
                <w:szCs w:val="24"/>
                <w:lang w:val="fr-FR" w:eastAsia="zh-CN"/>
              </w:rPr>
              <w:t>/ demander un chemin</w:t>
            </w:r>
          </w:p>
          <w:p w:rsidR="003254A4" w:rsidRDefault="003254A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1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4A4" w:rsidRDefault="003254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54A4" w:rsidRDefault="003254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3254A4" w:rsidTr="001E163B"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54A4" w:rsidRDefault="003254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54A4" w:rsidRDefault="009569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b/>
                <w:lang w:val="fr-FR"/>
              </w:rPr>
              <w:t>Unite</w:t>
            </w:r>
            <w:r w:rsidR="00577061">
              <w:rPr>
                <w:b/>
                <w:lang w:val="fr-FR"/>
              </w:rPr>
              <w:t xml:space="preserve"> 9</w:t>
            </w:r>
            <w:r w:rsidR="003254A4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:</w:t>
            </w:r>
            <w:r w:rsidR="003254A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Comprendre une annonce de spectacle et réagir. Proposer une sortie/choisir un spectacle. Faire une réservation au théâtre. </w:t>
            </w:r>
          </w:p>
          <w:p w:rsidR="003254A4" w:rsidRDefault="003254A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lastRenderedPageBreak/>
              <w:t>Grammaire : La place des adjectifs qualificatifs. Commander, exprimer sa satisfaction, son mécontentement </w:t>
            </w:r>
          </w:p>
          <w:p w:rsidR="003254A4" w:rsidRDefault="003254A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. </w:t>
            </w:r>
          </w:p>
        </w:tc>
        <w:tc>
          <w:tcPr>
            <w:tcW w:w="1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54A4" w:rsidRDefault="003254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lastRenderedPageBreak/>
              <w:t>3</w:t>
            </w:r>
          </w:p>
        </w:tc>
        <w:tc>
          <w:tcPr>
            <w:tcW w:w="1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54A4" w:rsidRDefault="003254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3254A4" w:rsidTr="001E163B"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54A4" w:rsidRDefault="003254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  <w:lastRenderedPageBreak/>
              <w:t>9</w:t>
            </w:r>
          </w:p>
        </w:tc>
        <w:tc>
          <w:tcPr>
            <w:tcW w:w="4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54A4" w:rsidRDefault="003254A4">
            <w:pPr>
              <w:pStyle w:val="a5"/>
              <w:jc w:val="both"/>
              <w:rPr>
                <w:lang w:val="fr-FR" w:eastAsia="en-US"/>
              </w:rPr>
            </w:pPr>
            <w:r>
              <w:rPr>
                <w:lang w:val="fr-FR" w:eastAsia="en-US"/>
              </w:rPr>
              <w:t>C</w:t>
            </w:r>
            <w:r>
              <w:rPr>
                <w:lang w:eastAsia="en-US"/>
              </w:rPr>
              <w:t>РСП</w:t>
            </w:r>
            <w:r>
              <w:rPr>
                <w:lang w:val="fr-FR" w:eastAsia="en-US"/>
              </w:rPr>
              <w:t>: Evaluation</w:t>
            </w:r>
          </w:p>
          <w:p w:rsidR="003254A4" w:rsidRDefault="003254A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fr-FR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СРС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:  Préparer un d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fr-FR" w:eastAsia="zh-CN"/>
              </w:rPr>
              <w:t>ialogue «au théâtre»</w:t>
            </w:r>
          </w:p>
          <w:p w:rsidR="003254A4" w:rsidRDefault="003254A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fr-FR" w:eastAsia="zh-CN"/>
              </w:rPr>
              <w:t xml:space="preserve">Faire les exercices de la leçon 2 et 3 du 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Dossier 8 dans le Cahier d’exercices Alter ego</w:t>
            </w:r>
          </w:p>
        </w:tc>
        <w:tc>
          <w:tcPr>
            <w:tcW w:w="1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4A4" w:rsidRDefault="003254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1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54A4" w:rsidRDefault="003254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3254A4" w:rsidTr="001E163B">
        <w:trPr>
          <w:trHeight w:val="2031"/>
        </w:trPr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54A4" w:rsidRDefault="003254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54A4" w:rsidRDefault="009569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b/>
                <w:lang w:val="fr-FR"/>
              </w:rPr>
              <w:t>Unite</w:t>
            </w:r>
            <w:r w:rsidR="003254A4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:</w:t>
            </w:r>
            <w:r w:rsidR="0057706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44705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10</w:t>
            </w:r>
            <w:r w:rsidR="003254A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. </w:t>
            </w:r>
            <w:r w:rsidR="0044705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Au restaurant</w:t>
            </w:r>
          </w:p>
          <w:p w:rsidR="003254A4" w:rsidRDefault="00447057" w:rsidP="004470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Acceuillir /etre acceuilli,prendre une commande</w:t>
            </w:r>
          </w:p>
        </w:tc>
        <w:tc>
          <w:tcPr>
            <w:tcW w:w="1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54A4" w:rsidRDefault="003254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254A4" w:rsidRDefault="003254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3254A4" w:rsidTr="001E163B"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54A4" w:rsidRDefault="003254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4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54A4" w:rsidRDefault="009569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b/>
                <w:lang w:val="fr-FR"/>
              </w:rPr>
              <w:t>Unite</w:t>
            </w:r>
            <w:r w:rsidR="00447057">
              <w:rPr>
                <w:b/>
                <w:lang w:val="fr-FR"/>
              </w:rPr>
              <w:t xml:space="preserve"> 11</w:t>
            </w:r>
          </w:p>
        </w:tc>
        <w:tc>
          <w:tcPr>
            <w:tcW w:w="1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54A4" w:rsidRDefault="003254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254A4" w:rsidRDefault="003254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3254A4" w:rsidTr="001E163B"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54A4" w:rsidRDefault="003254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  <w:t>11</w:t>
            </w:r>
          </w:p>
        </w:tc>
        <w:tc>
          <w:tcPr>
            <w:tcW w:w="4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54A4" w:rsidRDefault="003254A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fr-FR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СРС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:  Préparer un d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fr-FR" w:eastAsia="zh-CN"/>
              </w:rPr>
              <w:t>ialogue «</w:t>
            </w:r>
            <w:r w:rsidR="00447057">
              <w:rPr>
                <w:rFonts w:ascii="Times New Roman" w:hAnsi="Times New Roman" w:cs="Times New Roman"/>
                <w:bCs/>
                <w:sz w:val="24"/>
                <w:szCs w:val="24"/>
                <w:lang w:val="fr-FR" w:eastAsia="zh-CN"/>
              </w:rPr>
              <w:t>Accepter ou refuser  une invitation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fr-FR" w:eastAsia="zh-CN"/>
              </w:rPr>
              <w:t>»</w:t>
            </w:r>
          </w:p>
          <w:p w:rsidR="003254A4" w:rsidRDefault="003254A4" w:rsidP="004470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fr-FR" w:eastAsia="zh-CN"/>
              </w:rPr>
              <w:t>Fa</w:t>
            </w:r>
            <w:r w:rsidR="00447057">
              <w:rPr>
                <w:rFonts w:ascii="Times New Roman" w:hAnsi="Times New Roman" w:cs="Times New Roman"/>
                <w:bCs/>
                <w:sz w:val="24"/>
                <w:szCs w:val="24"/>
                <w:lang w:val="fr-FR" w:eastAsia="zh-CN"/>
              </w:rPr>
              <w:t xml:space="preserve">ire les exercices de la leçon 10 </w:t>
            </w:r>
          </w:p>
        </w:tc>
        <w:tc>
          <w:tcPr>
            <w:tcW w:w="1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4A4" w:rsidRDefault="003254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254A4" w:rsidRDefault="003254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3254A4" w:rsidTr="001E163B"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54A4" w:rsidRDefault="003254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4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54A4" w:rsidRDefault="009569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b/>
                <w:lang w:val="fr-FR"/>
              </w:rPr>
              <w:t>Unite</w:t>
            </w:r>
            <w:r w:rsidR="00447057">
              <w:rPr>
                <w:b/>
                <w:lang w:val="fr-FR"/>
              </w:rPr>
              <w:t xml:space="preserve">12 </w:t>
            </w:r>
            <w:r w:rsidR="003254A4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:</w:t>
            </w:r>
            <w:r w:rsidR="003254A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Parler de ses relations avec des colocataires. Les préférences des Français concernant leur maison. Les  petites annonces immobilières. La colocation.</w:t>
            </w:r>
          </w:p>
          <w:p w:rsidR="003254A4" w:rsidRDefault="003254A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Grammaire : distinction passé composé/imparfait</w:t>
            </w:r>
          </w:p>
        </w:tc>
        <w:tc>
          <w:tcPr>
            <w:tcW w:w="1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54A4" w:rsidRDefault="003254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254A4" w:rsidRDefault="003254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3254A4" w:rsidTr="001E163B"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54A4" w:rsidRDefault="003254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  <w:t>12</w:t>
            </w:r>
          </w:p>
        </w:tc>
        <w:tc>
          <w:tcPr>
            <w:tcW w:w="4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54A4" w:rsidRDefault="003254A4">
            <w:pPr>
              <w:pStyle w:val="a5"/>
              <w:jc w:val="both"/>
              <w:rPr>
                <w:lang w:eastAsia="en-US"/>
              </w:rPr>
            </w:pPr>
            <w:r>
              <w:rPr>
                <w:lang w:val="fr-FR" w:eastAsia="en-US"/>
              </w:rPr>
              <w:t>C</w:t>
            </w:r>
            <w:r>
              <w:rPr>
                <w:lang w:eastAsia="en-US"/>
              </w:rPr>
              <w:t>РСП: Консультация и прием СРС.</w:t>
            </w:r>
          </w:p>
          <w:p w:rsidR="003254A4" w:rsidRDefault="003254A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fr-FR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СРС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:  Décrire son logement par écrit</w:t>
            </w:r>
          </w:p>
          <w:p w:rsidR="003254A4" w:rsidRDefault="003254A4" w:rsidP="004470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fr-FR" w:eastAsia="zh-CN"/>
              </w:rPr>
              <w:t xml:space="preserve">Faire les exercices de la leçon </w:t>
            </w:r>
            <w:r w:rsidR="00447057">
              <w:rPr>
                <w:rFonts w:ascii="Times New Roman" w:hAnsi="Times New Roman" w:cs="Times New Roman"/>
                <w:bCs/>
                <w:sz w:val="24"/>
                <w:szCs w:val="24"/>
                <w:lang w:val="fr-FR" w:eastAsia="zh-CN"/>
              </w:rPr>
              <w:t>12</w:t>
            </w:r>
          </w:p>
        </w:tc>
        <w:tc>
          <w:tcPr>
            <w:tcW w:w="1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4A4" w:rsidRDefault="003254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254A4" w:rsidRDefault="003254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3254A4" w:rsidTr="001E163B"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54A4" w:rsidRDefault="003254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4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54A4" w:rsidRDefault="009569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b/>
                <w:lang w:val="fr-FR"/>
              </w:rPr>
              <w:t>Unite</w:t>
            </w:r>
            <w:r w:rsidR="00447057">
              <w:rPr>
                <w:b/>
                <w:lang w:val="fr-FR"/>
              </w:rPr>
              <w:t>13</w:t>
            </w:r>
            <w:r w:rsidR="003254A4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:</w:t>
            </w:r>
            <w:r w:rsidR="003254A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Dossier 10. Horizons. Identifier des différences de comportements.Comprendre/exprimer des interdictions.</w:t>
            </w:r>
          </w:p>
          <w:p w:rsidR="003254A4" w:rsidRDefault="003254A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Comprendre/faire des recommandations.</w:t>
            </w:r>
          </w:p>
          <w:p w:rsidR="003254A4" w:rsidRDefault="003254A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Grammaire : Infinitif et impératif.</w:t>
            </w:r>
          </w:p>
          <w:p w:rsidR="003254A4" w:rsidRDefault="003254A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Devoir/pouvoir + infinitif. Il faut + infinitif. </w:t>
            </w:r>
          </w:p>
        </w:tc>
        <w:tc>
          <w:tcPr>
            <w:tcW w:w="1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54A4" w:rsidRDefault="003254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3</w:t>
            </w:r>
          </w:p>
        </w:tc>
        <w:tc>
          <w:tcPr>
            <w:tcW w:w="1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254A4" w:rsidRDefault="003254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3254A4" w:rsidTr="001E163B"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54A4" w:rsidRDefault="003254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  <w:t>13</w:t>
            </w:r>
          </w:p>
        </w:tc>
        <w:tc>
          <w:tcPr>
            <w:tcW w:w="4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54A4" w:rsidRPr="00447057" w:rsidRDefault="003254A4">
            <w:pPr>
              <w:pStyle w:val="a5"/>
              <w:jc w:val="both"/>
              <w:rPr>
                <w:lang w:val="en-US" w:eastAsia="en-US"/>
              </w:rPr>
            </w:pPr>
            <w:r>
              <w:rPr>
                <w:lang w:val="fr-FR" w:eastAsia="en-US"/>
              </w:rPr>
              <w:t>C</w:t>
            </w:r>
            <w:r>
              <w:rPr>
                <w:lang w:eastAsia="en-US"/>
              </w:rPr>
              <w:t xml:space="preserve">РСП: </w:t>
            </w:r>
            <w:proofErr w:type="spellStart"/>
            <w:r w:rsidR="00447057">
              <w:rPr>
                <w:lang w:val="en-US" w:eastAsia="en-US"/>
              </w:rPr>
              <w:t>Vous</w:t>
            </w:r>
            <w:proofErr w:type="spellEnd"/>
            <w:r w:rsidR="00447057">
              <w:rPr>
                <w:lang w:val="en-US" w:eastAsia="en-US"/>
              </w:rPr>
              <w:t xml:space="preserve"> </w:t>
            </w:r>
            <w:proofErr w:type="spellStart"/>
            <w:r w:rsidR="00447057">
              <w:rPr>
                <w:lang w:val="en-US" w:eastAsia="en-US"/>
              </w:rPr>
              <w:t>etes</w:t>
            </w:r>
            <w:proofErr w:type="spellEnd"/>
            <w:r w:rsidR="00447057">
              <w:rPr>
                <w:lang w:val="en-US" w:eastAsia="en-US"/>
              </w:rPr>
              <w:t xml:space="preserve"> </w:t>
            </w:r>
            <w:proofErr w:type="spellStart"/>
            <w:r w:rsidR="00447057">
              <w:rPr>
                <w:lang w:val="en-US" w:eastAsia="en-US"/>
              </w:rPr>
              <w:t>bien</w:t>
            </w:r>
            <w:proofErr w:type="spellEnd"/>
            <w:r w:rsidR="00447057">
              <w:rPr>
                <w:lang w:val="en-US" w:eastAsia="en-US"/>
              </w:rPr>
              <w:t xml:space="preserve"> loge</w:t>
            </w:r>
          </w:p>
          <w:p w:rsidR="003254A4" w:rsidRDefault="003254A4" w:rsidP="004470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СРС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: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fr-FR" w:eastAsia="zh-CN"/>
              </w:rPr>
              <w:t xml:space="preserve">Faire les exercices de la leçon 1 et 2 du </w:t>
            </w:r>
          </w:p>
        </w:tc>
        <w:tc>
          <w:tcPr>
            <w:tcW w:w="1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4A4" w:rsidRDefault="003254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  <w:p w:rsidR="003254A4" w:rsidRDefault="003254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  <w:p w:rsidR="003254A4" w:rsidRDefault="003254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1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254A4" w:rsidRDefault="003254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3254A4" w:rsidTr="001E163B"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54A4" w:rsidRDefault="003254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14</w:t>
            </w:r>
          </w:p>
        </w:tc>
        <w:tc>
          <w:tcPr>
            <w:tcW w:w="4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54A4" w:rsidRDefault="009569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b/>
                <w:lang w:val="fr-FR"/>
              </w:rPr>
              <w:t>Unite</w:t>
            </w:r>
            <w:r w:rsidR="00447057">
              <w:rPr>
                <w:b/>
                <w:lang w:val="fr-FR"/>
              </w:rPr>
              <w:t xml:space="preserve"> 14 </w:t>
            </w:r>
            <w:r w:rsidR="00447057" w:rsidRPr="00447057">
              <w:rPr>
                <w:lang w:val="fr-FR"/>
              </w:rPr>
              <w:t>Le logement</w:t>
            </w:r>
          </w:p>
        </w:tc>
        <w:tc>
          <w:tcPr>
            <w:tcW w:w="1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54A4" w:rsidRDefault="003254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254A4" w:rsidRDefault="003254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10</w:t>
            </w:r>
          </w:p>
        </w:tc>
      </w:tr>
      <w:tr w:rsidR="003254A4" w:rsidTr="001E163B"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54A4" w:rsidRDefault="003254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  <w:t>14</w:t>
            </w:r>
          </w:p>
        </w:tc>
        <w:tc>
          <w:tcPr>
            <w:tcW w:w="4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54A4" w:rsidRDefault="003254A4">
            <w:pPr>
              <w:pStyle w:val="a5"/>
              <w:jc w:val="both"/>
              <w:rPr>
                <w:lang w:val="fr-FR" w:eastAsia="en-US"/>
              </w:rPr>
            </w:pPr>
            <w:r>
              <w:rPr>
                <w:lang w:val="fr-FR" w:eastAsia="en-US"/>
              </w:rPr>
              <w:t>C</w:t>
            </w:r>
            <w:r>
              <w:rPr>
                <w:lang w:eastAsia="en-US"/>
              </w:rPr>
              <w:t>РСП</w:t>
            </w:r>
            <w:r>
              <w:rPr>
                <w:lang w:val="fr-FR" w:eastAsia="en-US"/>
              </w:rPr>
              <w:t>: Evaluation</w:t>
            </w:r>
          </w:p>
          <w:p w:rsidR="003254A4" w:rsidRDefault="003254A4" w:rsidP="004470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СРС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: </w:t>
            </w:r>
            <w:r w:rsidR="00447057" w:rsidRPr="00447057">
              <w:rPr>
                <w:lang w:val="fr-FR"/>
              </w:rPr>
              <w:t>Vous etes bien loge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</w:tc>
        <w:tc>
          <w:tcPr>
            <w:tcW w:w="1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4A4" w:rsidRDefault="003254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254A4" w:rsidRDefault="003254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10</w:t>
            </w:r>
          </w:p>
        </w:tc>
      </w:tr>
      <w:tr w:rsidR="003254A4" w:rsidTr="001E163B">
        <w:trPr>
          <w:trHeight w:val="1193"/>
        </w:trPr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54A4" w:rsidRDefault="003254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4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54A4" w:rsidRDefault="003254A4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  Рубежный контроль </w:t>
            </w:r>
          </w:p>
          <w:p w:rsidR="003254A4" w:rsidRDefault="003254A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Test de vocabulaire, de grammaire</w:t>
            </w:r>
          </w:p>
          <w:p w:rsidR="003254A4" w:rsidRDefault="003254A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Evaluation des compétences de Compréhension et Production orale, Compréhension et Production écrite</w:t>
            </w:r>
          </w:p>
        </w:tc>
        <w:tc>
          <w:tcPr>
            <w:tcW w:w="1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54A4" w:rsidRDefault="003254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1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54A4" w:rsidRDefault="003254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aps/>
                <w:sz w:val="24"/>
                <w:szCs w:val="24"/>
                <w:lang w:val="en-US"/>
              </w:rPr>
              <w:t>20</w:t>
            </w:r>
          </w:p>
        </w:tc>
      </w:tr>
      <w:tr w:rsidR="003254A4" w:rsidTr="001E163B"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4A4" w:rsidRDefault="003254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54A4" w:rsidRDefault="003254A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Экзамен</w:t>
            </w:r>
          </w:p>
        </w:tc>
        <w:tc>
          <w:tcPr>
            <w:tcW w:w="1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4A4" w:rsidRDefault="003254A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54A4" w:rsidRDefault="003254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  <w:tr w:rsidR="003254A4" w:rsidTr="001E163B"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4A4" w:rsidRDefault="003254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54A4" w:rsidRDefault="003254A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ВСЕГО</w:t>
            </w:r>
          </w:p>
        </w:tc>
        <w:tc>
          <w:tcPr>
            <w:tcW w:w="1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4A4" w:rsidRDefault="003254A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54A4" w:rsidRDefault="003254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</w:tbl>
    <w:p w:rsidR="003254A4" w:rsidRDefault="003254A4" w:rsidP="003254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254A4" w:rsidRDefault="003254A4" w:rsidP="003254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254A4" w:rsidRDefault="003254A4" w:rsidP="003254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254A4" w:rsidRDefault="003254A4" w:rsidP="003254A4">
      <w:p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Председатель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методбюро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Машимбаева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Г.А.</w:t>
      </w:r>
    </w:p>
    <w:p w:rsidR="003254A4" w:rsidRDefault="003254A4" w:rsidP="003254A4">
      <w:p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Зав кафедрой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Сейдикенова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А.С.</w:t>
      </w:r>
    </w:p>
    <w:p w:rsidR="003254A4" w:rsidRDefault="003254A4" w:rsidP="003254A4">
      <w:p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Преподаватель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Мухаметкалиева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Г.О.</w:t>
      </w:r>
    </w:p>
    <w:p w:rsidR="003254A4" w:rsidRDefault="003254A4" w:rsidP="003254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254A4" w:rsidRDefault="003254A4" w:rsidP="003254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3254A4" w:rsidRDefault="003254A4" w:rsidP="003254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254A4" w:rsidRDefault="003254A4" w:rsidP="003254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54A4" w:rsidRDefault="003254A4" w:rsidP="003254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1855" w:rsidRDefault="002E3523"/>
    <w:sectPr w:rsidR="00931855" w:rsidSect="005B71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45051"/>
    <w:multiLevelType w:val="hybridMultilevel"/>
    <w:tmpl w:val="27AEAD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962E70"/>
    <w:multiLevelType w:val="hybridMultilevel"/>
    <w:tmpl w:val="BAE6B1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3254A4"/>
    <w:rsid w:val="0006201C"/>
    <w:rsid w:val="001E163B"/>
    <w:rsid w:val="002E3523"/>
    <w:rsid w:val="003254A4"/>
    <w:rsid w:val="00447057"/>
    <w:rsid w:val="00577061"/>
    <w:rsid w:val="005B7184"/>
    <w:rsid w:val="007953EB"/>
    <w:rsid w:val="0095695E"/>
    <w:rsid w:val="00A126C4"/>
    <w:rsid w:val="00C8120C"/>
    <w:rsid w:val="00E259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4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254A4"/>
    <w:rPr>
      <w:color w:val="0000FF" w:themeColor="hyperlink"/>
      <w:u w:val="single"/>
    </w:rPr>
  </w:style>
  <w:style w:type="character" w:customStyle="1" w:styleId="a4">
    <w:name w:val="Без интервала Знак"/>
    <w:link w:val="a5"/>
    <w:uiPriority w:val="1"/>
    <w:locked/>
    <w:rsid w:val="003254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4"/>
    <w:uiPriority w:val="1"/>
    <w:qFormat/>
    <w:rsid w:val="003254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254A4"/>
    <w:pPr>
      <w:ind w:left="720"/>
      <w:contextualSpacing/>
    </w:pPr>
  </w:style>
  <w:style w:type="table" w:styleId="a7">
    <w:name w:val="Table Grid"/>
    <w:basedOn w:val="a1"/>
    <w:uiPriority w:val="59"/>
    <w:rsid w:val="003254A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14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rancaisfacile.com" TargetMode="External"/><Relationship Id="rId5" Type="http://schemas.openxmlformats.org/officeDocument/2006/relationships/hyperlink" Target="http://enseigner.tv5monde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5</Pages>
  <Words>1140</Words>
  <Characters>6500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</dc:creator>
  <cp:keywords/>
  <dc:description/>
  <cp:lastModifiedBy>Гульнар</cp:lastModifiedBy>
  <cp:revision>2</cp:revision>
  <dcterms:created xsi:type="dcterms:W3CDTF">2019-02-04T21:25:00Z</dcterms:created>
  <dcterms:modified xsi:type="dcterms:W3CDTF">2019-02-04T22:25:00Z</dcterms:modified>
</cp:coreProperties>
</file>